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19EC2" w14:textId="050BF53F" w:rsidR="008A0ED0" w:rsidRDefault="008A0ED0" w:rsidP="00812FB0">
      <w:pPr>
        <w:spacing w:after="0"/>
        <w:rPr>
          <w:rFonts w:ascii="Times New Roman" w:hAnsi="Times New Roman"/>
        </w:rPr>
      </w:pPr>
      <w:r>
        <w:rPr>
          <w:rFonts w:ascii="Times New Roman" w:hAnsi="Times New Roman"/>
        </w:rPr>
        <w:t>Contract No.:</w:t>
      </w:r>
    </w:p>
    <w:p w14:paraId="10F2D579" w14:textId="478F3C2E" w:rsidR="008A0ED0" w:rsidRDefault="006A5210" w:rsidP="00812FB0">
      <w:pPr>
        <w:spacing w:after="0"/>
        <w:rPr>
          <w:rFonts w:ascii="Times New Roman" w:hAnsi="Times New Roman"/>
        </w:rPr>
      </w:pPr>
      <w:r>
        <w:rPr>
          <w:rFonts w:ascii="Times New Roman" w:hAnsi="Times New Roman"/>
        </w:rPr>
        <w:t xml:space="preserve">Project </w:t>
      </w:r>
      <w:r w:rsidR="008A0ED0">
        <w:rPr>
          <w:rFonts w:ascii="Times New Roman" w:hAnsi="Times New Roman"/>
        </w:rPr>
        <w:t>Description:</w:t>
      </w:r>
    </w:p>
    <w:p w14:paraId="2178F92A" w14:textId="42801CB8" w:rsidR="008A0ED0" w:rsidRDefault="008A0ED0" w:rsidP="00812FB0">
      <w:pPr>
        <w:spacing w:after="0"/>
        <w:rPr>
          <w:rFonts w:ascii="Times New Roman" w:hAnsi="Times New Roman"/>
        </w:rPr>
      </w:pPr>
      <w:r>
        <w:rPr>
          <w:rFonts w:ascii="Times New Roman" w:hAnsi="Times New Roman"/>
        </w:rPr>
        <w:t>PRD No.:</w:t>
      </w:r>
    </w:p>
    <w:p w14:paraId="47DA989C" w14:textId="47ED8F18" w:rsidR="00C86E61" w:rsidRDefault="00187D87" w:rsidP="00812FB0">
      <w:pPr>
        <w:spacing w:after="0"/>
        <w:rPr>
          <w:rFonts w:ascii="Times New Roman" w:hAnsi="Times New Roman"/>
        </w:rPr>
      </w:pPr>
      <w:r>
        <w:rPr>
          <w:rFonts w:ascii="Times New Roman" w:hAnsi="Times New Roman"/>
        </w:rPr>
        <w:t>Designer of Record Requesting Exception(s)</w:t>
      </w:r>
      <w:r w:rsidR="00C86E61">
        <w:rPr>
          <w:rFonts w:ascii="Times New Roman" w:hAnsi="Times New Roman"/>
        </w:rPr>
        <w:t>:</w:t>
      </w:r>
    </w:p>
    <w:p w14:paraId="2DD46F9C" w14:textId="7ED2F582" w:rsidR="008A0ED0" w:rsidRDefault="00C02E9B" w:rsidP="00812FB0">
      <w:pPr>
        <w:spacing w:after="0"/>
        <w:rPr>
          <w:rFonts w:ascii="Times New Roman" w:hAnsi="Times New Roman"/>
        </w:rPr>
      </w:pPr>
      <w:r>
        <w:rPr>
          <w:rFonts w:ascii="Times New Roman" w:hAnsi="Times New Roman"/>
        </w:rPr>
        <w:t xml:space="preserve">Request </w:t>
      </w:r>
      <w:r w:rsidR="008A0ED0">
        <w:rPr>
          <w:rFonts w:ascii="Times New Roman" w:hAnsi="Times New Roman"/>
        </w:rPr>
        <w:t>Date:</w:t>
      </w:r>
    </w:p>
    <w:p w14:paraId="497854BF" w14:textId="77777777" w:rsidR="00C02E9B" w:rsidRDefault="00C02E9B" w:rsidP="00812FB0">
      <w:pPr>
        <w:spacing w:after="0"/>
        <w:rPr>
          <w:rFonts w:ascii="Times New Roman" w:hAnsi="Times New Roman"/>
        </w:rPr>
      </w:pPr>
    </w:p>
    <w:p w14:paraId="167A6B91" w14:textId="310A1EBB" w:rsidR="00F327FB" w:rsidRDefault="00F327FB" w:rsidP="00812FB0">
      <w:pPr>
        <w:spacing w:after="0"/>
        <w:rPr>
          <w:rFonts w:ascii="Times New Roman" w:hAnsi="Times New Roman"/>
        </w:rPr>
      </w:pPr>
      <w:r>
        <w:rPr>
          <w:rFonts w:ascii="Times New Roman" w:hAnsi="Times New Roman"/>
        </w:rPr>
        <w:t xml:space="preserve">The following design exceptions have been approved. </w:t>
      </w:r>
    </w:p>
    <w:p w14:paraId="09C41BB1" w14:textId="77777777" w:rsidR="00F327FB" w:rsidRDefault="00F327FB" w:rsidP="00F327FB">
      <w:pPr>
        <w:spacing w:after="0"/>
        <w:rPr>
          <w:rFonts w:ascii="Times New Roman" w:hAnsi="Times New Roman"/>
        </w:rPr>
      </w:pPr>
    </w:p>
    <w:p w14:paraId="7ED0B973" w14:textId="3669D87A" w:rsidR="00D02C54" w:rsidRDefault="00000000" w:rsidP="00F327FB">
      <w:pPr>
        <w:pStyle w:val="ListParagraph"/>
        <w:numPr>
          <w:ilvl w:val="0"/>
          <w:numId w:val="5"/>
        </w:numPr>
        <w:rPr>
          <w:rFonts w:ascii="Times New Roman" w:hAnsi="Times New Roman"/>
        </w:rPr>
      </w:pPr>
      <w:sdt>
        <w:sdtPr>
          <w:rPr>
            <w:rFonts w:ascii="Times New Roman" w:hAnsi="Times New Roman"/>
          </w:rPr>
          <w:id w:val="1523431987"/>
          <w:placeholder>
            <w:docPart w:val="DefaultPlaceholder_-1854013440"/>
          </w:placeholder>
        </w:sdtPr>
        <w:sdtContent>
          <w:r w:rsidR="0067553C">
            <w:rPr>
              <w:rFonts w:ascii="Times New Roman" w:hAnsi="Times New Roman"/>
            </w:rPr>
            <w:t xml:space="preserve">SAMPLE: </w:t>
          </w:r>
          <w:r w:rsidR="00F327FB">
            <w:rPr>
              <w:rFonts w:ascii="Times New Roman" w:hAnsi="Times New Roman"/>
            </w:rPr>
            <w:t xml:space="preserve">A design exception to adhere to the length-to-width ratio for the two submerged gravel wetlands proposed on the Contract. </w:t>
          </w:r>
          <w:r w:rsidR="00F327FB" w:rsidRPr="00F327FB">
            <w:rPr>
              <w:rFonts w:ascii="Times New Roman" w:hAnsi="Times New Roman"/>
            </w:rPr>
            <w:t>A modified design to consolidate multiple stone gravel windows into one larger window sized at the required 20% of the total facility length at the upstream end of the facility to maximize the subgrade flow path</w:t>
          </w:r>
          <w:r w:rsidR="00D02C54">
            <w:rPr>
              <w:rFonts w:ascii="Times New Roman" w:hAnsi="Times New Roman"/>
            </w:rPr>
            <w:t xml:space="preserve"> will be used to facilitate reduced potential clogging of the SWM facilities, reducing maintenance, extending service life, and helping to compensate </w:t>
          </w:r>
          <w:r w:rsidR="00F327FB" w:rsidRPr="00F327FB">
            <w:rPr>
              <w:rFonts w:ascii="Times New Roman" w:hAnsi="Times New Roman"/>
            </w:rPr>
            <w:t>for the length-to-width ratio criteria.</w:t>
          </w:r>
        </w:sdtContent>
      </w:sdt>
      <w:r w:rsidR="00F327FB" w:rsidRPr="00F327FB">
        <w:rPr>
          <w:rFonts w:ascii="Times New Roman" w:hAnsi="Times New Roman"/>
        </w:rPr>
        <w:t xml:space="preserve">  </w:t>
      </w:r>
    </w:p>
    <w:p w14:paraId="20D0FCAD" w14:textId="77777777" w:rsidR="00D02C54" w:rsidRDefault="00D02C54" w:rsidP="00D02C54">
      <w:pPr>
        <w:pStyle w:val="ListParagraph"/>
        <w:rPr>
          <w:rFonts w:ascii="Times New Roman" w:hAnsi="Times New Roman"/>
        </w:rPr>
      </w:pPr>
    </w:p>
    <w:sdt>
      <w:sdtPr>
        <w:rPr>
          <w:rFonts w:ascii="Times New Roman" w:hAnsi="Times New Roman"/>
        </w:rPr>
        <w:id w:val="-1461023386"/>
        <w:placeholder>
          <w:docPart w:val="DefaultPlaceholder_-1854013440"/>
        </w:placeholder>
        <w:text/>
      </w:sdtPr>
      <w:sdtContent>
        <w:p w14:paraId="3B5A2B3D" w14:textId="22E8B509" w:rsidR="00D02C54" w:rsidRDefault="00DE1E6A" w:rsidP="00F327FB">
          <w:pPr>
            <w:pStyle w:val="ListParagraph"/>
            <w:numPr>
              <w:ilvl w:val="0"/>
              <w:numId w:val="5"/>
            </w:numPr>
            <w:rPr>
              <w:rFonts w:ascii="Times New Roman" w:hAnsi="Times New Roman"/>
            </w:rPr>
          </w:pPr>
          <w:r>
            <w:rPr>
              <w:rFonts w:ascii="Times New Roman" w:hAnsi="Times New Roman"/>
            </w:rPr>
            <w:t xml:space="preserve">SAMPLE: </w:t>
          </w:r>
          <w:r w:rsidR="00F327FB" w:rsidRPr="00D02C54">
            <w:rPr>
              <w:rFonts w:ascii="Times New Roman" w:hAnsi="Times New Roman"/>
            </w:rPr>
            <w:t xml:space="preserve">A design </w:t>
          </w:r>
          <w:r w:rsidR="00D02C54">
            <w:rPr>
              <w:rFonts w:ascii="Times New Roman" w:hAnsi="Times New Roman"/>
            </w:rPr>
            <w:t>exception t</w:t>
          </w:r>
          <w:r w:rsidR="00F327FB" w:rsidRPr="00D02C54">
            <w:rPr>
              <w:rFonts w:ascii="Times New Roman" w:hAnsi="Times New Roman"/>
            </w:rPr>
            <w:t xml:space="preserve">o the 10-foot utility exclusion </w:t>
          </w:r>
          <w:r w:rsidR="00D02C54">
            <w:rPr>
              <w:rFonts w:ascii="Times New Roman" w:hAnsi="Times New Roman"/>
            </w:rPr>
            <w:t>zone</w:t>
          </w:r>
          <w:r w:rsidR="00F327FB" w:rsidRPr="00D02C54">
            <w:rPr>
              <w:rFonts w:ascii="Times New Roman" w:hAnsi="Times New Roman"/>
            </w:rPr>
            <w:t xml:space="preserve"> for SGW-1 and HW-1</w:t>
          </w:r>
          <w:r w:rsidR="00D02C54">
            <w:rPr>
              <w:rFonts w:ascii="Times New Roman" w:hAnsi="Times New Roman"/>
            </w:rPr>
            <w:t xml:space="preserve"> regarding the subgrade plastic Ver</w:t>
          </w:r>
          <w:r w:rsidR="002A0636">
            <w:rPr>
              <w:rFonts w:ascii="Times New Roman" w:hAnsi="Times New Roman"/>
            </w:rPr>
            <w:t>i</w:t>
          </w:r>
          <w:r w:rsidR="00D02C54">
            <w:rPr>
              <w:rFonts w:ascii="Times New Roman" w:hAnsi="Times New Roman"/>
            </w:rPr>
            <w:t>zon telephone conduits.</w:t>
          </w:r>
          <w:r w:rsidR="001C31CF">
            <w:rPr>
              <w:rFonts w:ascii="Times New Roman" w:hAnsi="Times New Roman"/>
            </w:rPr>
            <w:t xml:space="preserve"> Relocation of the telephone conduit is not practicable due to the project </w:t>
          </w:r>
          <w:proofErr w:type="gramStart"/>
          <w:r w:rsidR="001C31CF">
            <w:rPr>
              <w:rFonts w:ascii="Times New Roman" w:hAnsi="Times New Roman"/>
            </w:rPr>
            <w:t>schedule</w:t>
          </w:r>
          <w:proofErr w:type="gramEnd"/>
          <w:r w:rsidR="001C31CF">
            <w:rPr>
              <w:rFonts w:ascii="Times New Roman" w:hAnsi="Times New Roman"/>
            </w:rPr>
            <w:t xml:space="preserve"> and the conduit is located outside of the filter media.</w:t>
          </w:r>
        </w:p>
      </w:sdtContent>
    </w:sdt>
    <w:p w14:paraId="0D39925D" w14:textId="77777777" w:rsidR="00D02C54" w:rsidRPr="00D02C54" w:rsidRDefault="00D02C54" w:rsidP="00D02C54">
      <w:pPr>
        <w:pStyle w:val="ListParagraph"/>
        <w:rPr>
          <w:rFonts w:ascii="Times New Roman" w:hAnsi="Times New Roman"/>
        </w:rPr>
      </w:pPr>
    </w:p>
    <w:sdt>
      <w:sdtPr>
        <w:rPr>
          <w:rFonts w:ascii="Times New Roman" w:hAnsi="Times New Roman"/>
        </w:rPr>
        <w:id w:val="1719707401"/>
        <w:placeholder>
          <w:docPart w:val="DefaultPlaceholder_-1854013440"/>
        </w:placeholder>
        <w:text/>
      </w:sdtPr>
      <w:sdtContent>
        <w:p w14:paraId="63953AA7" w14:textId="6415F531" w:rsidR="002A0636" w:rsidRDefault="00DE1E6A" w:rsidP="00F327FB">
          <w:pPr>
            <w:pStyle w:val="ListParagraph"/>
            <w:numPr>
              <w:ilvl w:val="0"/>
              <w:numId w:val="5"/>
            </w:numPr>
            <w:rPr>
              <w:rFonts w:ascii="Times New Roman" w:hAnsi="Times New Roman"/>
            </w:rPr>
          </w:pPr>
          <w:r>
            <w:rPr>
              <w:rFonts w:ascii="Times New Roman" w:hAnsi="Times New Roman"/>
            </w:rPr>
            <w:t xml:space="preserve">SAMPLE: </w:t>
          </w:r>
          <w:r w:rsidR="00F327FB" w:rsidRPr="00D02C54">
            <w:rPr>
              <w:rFonts w:ascii="Times New Roman" w:hAnsi="Times New Roman"/>
            </w:rPr>
            <w:t xml:space="preserve">A design </w:t>
          </w:r>
          <w:r w:rsidR="0067553C">
            <w:rPr>
              <w:rFonts w:ascii="Times New Roman" w:hAnsi="Times New Roman"/>
            </w:rPr>
            <w:t>exception</w:t>
          </w:r>
          <w:r w:rsidR="00F327FB" w:rsidRPr="00D02C54">
            <w:rPr>
              <w:rFonts w:ascii="Times New Roman" w:hAnsi="Times New Roman"/>
            </w:rPr>
            <w:t xml:space="preserve"> is requested to utilize modified shallow COGs to provide pre-treatment cells </w:t>
          </w:r>
          <w:r w:rsidR="00301E29" w:rsidRPr="00D02C54">
            <w:rPr>
              <w:rFonts w:ascii="Times New Roman" w:hAnsi="Times New Roman"/>
            </w:rPr>
            <w:t>to</w:t>
          </w:r>
          <w:r w:rsidR="00F327FB" w:rsidRPr="00D02C54">
            <w:rPr>
              <w:rFonts w:ascii="Times New Roman" w:hAnsi="Times New Roman"/>
            </w:rPr>
            <w:t xml:space="preserve"> conserve space behind the sidewalk and for ease of maintenance.  The pretreatment inlets provide a sump volume greater than or equal to the required pretreatment volume and discharge to the facility via 15” concrete pipe.  </w:t>
          </w:r>
        </w:p>
      </w:sdtContent>
    </w:sdt>
    <w:p w14:paraId="6EF8107A" w14:textId="77777777" w:rsidR="002A0636" w:rsidRPr="002A0636" w:rsidRDefault="002A0636" w:rsidP="002A0636">
      <w:pPr>
        <w:pStyle w:val="ListParagraph"/>
        <w:rPr>
          <w:rFonts w:ascii="Times New Roman" w:hAnsi="Times New Roman"/>
        </w:rPr>
      </w:pPr>
    </w:p>
    <w:sdt>
      <w:sdtPr>
        <w:rPr>
          <w:rFonts w:ascii="Times New Roman" w:hAnsi="Times New Roman"/>
        </w:rPr>
        <w:id w:val="-2003505512"/>
        <w:placeholder>
          <w:docPart w:val="DefaultPlaceholder_-1854013440"/>
        </w:placeholder>
        <w:text/>
      </w:sdtPr>
      <w:sdtContent>
        <w:p w14:paraId="6A60F1BA" w14:textId="15AF3678" w:rsidR="00F327FB" w:rsidRDefault="00DE1E6A" w:rsidP="00F327FB">
          <w:pPr>
            <w:pStyle w:val="ListParagraph"/>
            <w:numPr>
              <w:ilvl w:val="0"/>
              <w:numId w:val="5"/>
            </w:numPr>
            <w:rPr>
              <w:rFonts w:ascii="Times New Roman" w:hAnsi="Times New Roman"/>
            </w:rPr>
          </w:pPr>
          <w:r>
            <w:rPr>
              <w:rFonts w:ascii="Times New Roman" w:hAnsi="Times New Roman"/>
            </w:rPr>
            <w:t xml:space="preserve">SAMPLE: </w:t>
          </w:r>
          <w:r w:rsidR="00F327FB" w:rsidRPr="002A0636">
            <w:rPr>
              <w:rFonts w:ascii="Times New Roman" w:hAnsi="Times New Roman"/>
            </w:rPr>
            <w:t xml:space="preserve">A design </w:t>
          </w:r>
          <w:r w:rsidR="0067553C">
            <w:rPr>
              <w:rFonts w:ascii="Times New Roman" w:hAnsi="Times New Roman"/>
            </w:rPr>
            <w:t>exception</w:t>
          </w:r>
          <w:r w:rsidR="00F327FB" w:rsidRPr="002A0636">
            <w:rPr>
              <w:rFonts w:ascii="Times New Roman" w:hAnsi="Times New Roman"/>
            </w:rPr>
            <w:t xml:space="preserve"> is requested for maintenance access for SGW-1, HW-1, and SGW-2.  The facilities along MD 223 are anticipated to be maintained </w:t>
          </w:r>
          <w:r w:rsidR="00301E29" w:rsidRPr="002A0636">
            <w:rPr>
              <w:rFonts w:ascii="Times New Roman" w:hAnsi="Times New Roman"/>
            </w:rPr>
            <w:t>like</w:t>
          </w:r>
          <w:r w:rsidR="00F327FB" w:rsidRPr="002A0636">
            <w:rPr>
              <w:rFonts w:ascii="Times New Roman" w:hAnsi="Times New Roman"/>
            </w:rPr>
            <w:t xml:space="preserve"> a linear facility such as a bio-swale, </w:t>
          </w:r>
          <w:r w:rsidR="00301E29" w:rsidRPr="002A0636">
            <w:rPr>
              <w:rFonts w:ascii="Times New Roman" w:hAnsi="Times New Roman"/>
            </w:rPr>
            <w:t>i.e.,</w:t>
          </w:r>
          <w:r w:rsidR="00F327FB" w:rsidRPr="002A0636">
            <w:rPr>
              <w:rFonts w:ascii="Times New Roman" w:hAnsi="Times New Roman"/>
            </w:rPr>
            <w:t xml:space="preserve"> from the adjacent recoverable slope behind the MD 223 sidewalk.  Since the pretreatment is provided by modified inlets, their maintenance would be performed directly from MD 223.  Any small equipment required for the facilities could utilize the depressed curb from the private driveway apron and travel along the sidewalk to access the necessary facility</w:t>
          </w:r>
          <w:r w:rsidR="006A5210">
            <w:rPr>
              <w:rFonts w:ascii="Times New Roman" w:hAnsi="Times New Roman"/>
            </w:rPr>
            <w:t>.</w:t>
          </w:r>
        </w:p>
      </w:sdtContent>
    </w:sdt>
    <w:p w14:paraId="03CAE6A1" w14:textId="77777777" w:rsidR="006A5210" w:rsidRPr="006A5210" w:rsidRDefault="006A5210" w:rsidP="006A5210">
      <w:pPr>
        <w:pStyle w:val="ListParagraph"/>
        <w:rPr>
          <w:rFonts w:ascii="Times New Roman" w:hAnsi="Times New Roman"/>
        </w:rPr>
      </w:pPr>
    </w:p>
    <w:p w14:paraId="6E9FCEBC" w14:textId="77777777" w:rsidR="006A5210" w:rsidRDefault="006A5210" w:rsidP="006A5210">
      <w:pPr>
        <w:pStyle w:val="ListParagraph"/>
        <w:rPr>
          <w:rFonts w:ascii="Times New Roman" w:hAnsi="Times New Roman"/>
        </w:rPr>
      </w:pPr>
    </w:p>
    <w:p w14:paraId="434CC8EA" w14:textId="77777777" w:rsidR="00F4695C" w:rsidRPr="002A0636" w:rsidRDefault="00F4695C" w:rsidP="00F4695C">
      <w:pPr>
        <w:pStyle w:val="ListParagraph"/>
        <w:rPr>
          <w:rFonts w:ascii="Times New Roman" w:hAnsi="Times New Roman"/>
        </w:rPr>
      </w:pPr>
    </w:p>
    <w:p w14:paraId="722ED6E8" w14:textId="7F8FAC5C" w:rsidR="00F327FB" w:rsidRPr="00F327FB" w:rsidRDefault="00F327FB" w:rsidP="002A0636">
      <w:pPr>
        <w:spacing w:after="0"/>
        <w:rPr>
          <w:rFonts w:ascii="Times New Roman" w:hAnsi="Times New Roman"/>
        </w:rPr>
      </w:pPr>
      <w:r w:rsidRPr="00F327FB">
        <w:rPr>
          <w:rFonts w:ascii="Times New Roman" w:hAnsi="Times New Roman"/>
        </w:rPr>
        <w:t>A</w:t>
      </w:r>
      <w:r w:rsidR="00D04B20">
        <w:rPr>
          <w:rFonts w:ascii="Times New Roman" w:hAnsi="Times New Roman"/>
        </w:rPr>
        <w:t>ccepted</w:t>
      </w:r>
      <w:r w:rsidRPr="00F327FB">
        <w:rPr>
          <w:rFonts w:ascii="Times New Roman" w:hAnsi="Times New Roman"/>
        </w:rPr>
        <w:t xml:space="preserve"> by: </w:t>
      </w:r>
      <w:r w:rsidR="00D04B20">
        <w:rPr>
          <w:rFonts w:ascii="Times New Roman" w:hAnsi="Times New Roman"/>
        </w:rPr>
        <w:t>_</w:t>
      </w:r>
      <w:r w:rsidRPr="00F327FB">
        <w:rPr>
          <w:rFonts w:ascii="Times New Roman" w:hAnsi="Times New Roman"/>
        </w:rPr>
        <w:t xml:space="preserve">____________________________________________    </w:t>
      </w:r>
      <w:bookmarkStart w:id="0" w:name="_Hlk107573038"/>
      <w:r w:rsidRPr="00F327FB">
        <w:rPr>
          <w:rFonts w:ascii="Times New Roman" w:hAnsi="Times New Roman"/>
        </w:rPr>
        <w:t xml:space="preserve">Date ____________ </w:t>
      </w:r>
      <w:bookmarkEnd w:id="0"/>
    </w:p>
    <w:p w14:paraId="7447C3F8" w14:textId="526A30F4" w:rsidR="00F327FB" w:rsidRPr="00F327FB" w:rsidRDefault="00F327FB" w:rsidP="002A0636">
      <w:pPr>
        <w:spacing w:after="0"/>
        <w:rPr>
          <w:rFonts w:ascii="Times New Roman" w:hAnsi="Times New Roman"/>
        </w:rPr>
      </w:pPr>
      <w:r w:rsidRPr="00F327FB">
        <w:rPr>
          <w:rFonts w:ascii="Times New Roman" w:hAnsi="Times New Roman"/>
        </w:rPr>
        <w:t xml:space="preserve">        </w:t>
      </w:r>
      <w:r w:rsidR="00F4695C">
        <w:rPr>
          <w:rFonts w:ascii="Times New Roman" w:hAnsi="Times New Roman"/>
        </w:rPr>
        <w:tab/>
      </w:r>
      <w:r w:rsidR="006A5210">
        <w:rPr>
          <w:rFonts w:ascii="Times New Roman" w:hAnsi="Times New Roman"/>
        </w:rPr>
        <w:t xml:space="preserve"> </w:t>
      </w:r>
      <w:r w:rsidR="00F4695C">
        <w:rPr>
          <w:rFonts w:ascii="Times New Roman" w:hAnsi="Times New Roman"/>
        </w:rPr>
        <w:tab/>
      </w:r>
      <w:r w:rsidR="006A5210">
        <w:rPr>
          <w:rFonts w:ascii="Times New Roman" w:hAnsi="Times New Roman"/>
        </w:rPr>
        <w:t xml:space="preserve">         </w:t>
      </w:r>
      <w:r w:rsidR="0098319D">
        <w:rPr>
          <w:rFonts w:ascii="Times New Roman" w:hAnsi="Times New Roman"/>
        </w:rPr>
        <w:t xml:space="preserve">    [HHD</w:t>
      </w:r>
      <w:r w:rsidR="00F4695C">
        <w:rPr>
          <w:rFonts w:ascii="Times New Roman" w:hAnsi="Times New Roman"/>
        </w:rPr>
        <w:t xml:space="preserve"> Liaison</w:t>
      </w:r>
      <w:r w:rsidR="0098319D">
        <w:rPr>
          <w:rFonts w:ascii="Times New Roman" w:hAnsi="Times New Roman"/>
        </w:rPr>
        <w:t xml:space="preserve"> Name]</w:t>
      </w:r>
      <w:r w:rsidRPr="00F327FB">
        <w:rPr>
          <w:rFonts w:ascii="Times New Roman" w:hAnsi="Times New Roman"/>
        </w:rPr>
        <w:t xml:space="preserve"> </w:t>
      </w:r>
    </w:p>
    <w:p w14:paraId="0035E9D9" w14:textId="45A03E74" w:rsidR="00F327FB" w:rsidRPr="00F327FB" w:rsidRDefault="0098319D" w:rsidP="002A0636">
      <w:pPr>
        <w:spacing w:after="0"/>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Highway Hydraulics Division</w:t>
      </w:r>
    </w:p>
    <w:p w14:paraId="0E07B34F" w14:textId="3B147A9D" w:rsidR="00F4695C" w:rsidRDefault="00D04B20" w:rsidP="00301E29">
      <w:pPr>
        <w:tabs>
          <w:tab w:val="right" w:pos="9360"/>
        </w:tabs>
        <w:spacing w:after="0"/>
        <w:rPr>
          <w:rFonts w:ascii="Times New Roman" w:hAnsi="Times New Roman"/>
        </w:rPr>
      </w:pPr>
      <w:r>
        <w:rPr>
          <w:rFonts w:ascii="Times New Roman" w:hAnsi="Times New Roman"/>
        </w:rPr>
        <w:t>Approved</w:t>
      </w:r>
      <w:r w:rsidR="009E0F9F" w:rsidRPr="00B45D4D">
        <w:rPr>
          <w:rFonts w:ascii="Times New Roman" w:hAnsi="Times New Roman"/>
        </w:rPr>
        <w:t xml:space="preserve"> </w:t>
      </w:r>
      <w:proofErr w:type="gramStart"/>
      <w:r w:rsidR="002A0636">
        <w:rPr>
          <w:rFonts w:ascii="Times New Roman" w:hAnsi="Times New Roman"/>
        </w:rPr>
        <w:t>b</w:t>
      </w:r>
      <w:r w:rsidR="009E0F9F" w:rsidRPr="00B45D4D">
        <w:rPr>
          <w:rFonts w:ascii="Times New Roman" w:hAnsi="Times New Roman"/>
        </w:rPr>
        <w:t>y:_</w:t>
      </w:r>
      <w:proofErr w:type="gramEnd"/>
      <w:r w:rsidR="009E0F9F" w:rsidRPr="00B45D4D">
        <w:rPr>
          <w:rFonts w:ascii="Times New Roman" w:hAnsi="Times New Roman"/>
        </w:rPr>
        <w:t>_______________________________</w:t>
      </w:r>
      <w:r w:rsidR="002A0636">
        <w:rPr>
          <w:rFonts w:ascii="Times New Roman" w:hAnsi="Times New Roman"/>
        </w:rPr>
        <w:t xml:space="preserve">_____________    </w:t>
      </w:r>
      <w:r w:rsidR="002A0636" w:rsidRPr="00F327FB">
        <w:rPr>
          <w:rFonts w:ascii="Times New Roman" w:hAnsi="Times New Roman"/>
        </w:rPr>
        <w:t>Date ____________</w:t>
      </w:r>
      <w:r w:rsidR="00301E29">
        <w:rPr>
          <w:rFonts w:ascii="Times New Roman" w:hAnsi="Times New Roman"/>
        </w:rPr>
        <w:tab/>
      </w:r>
    </w:p>
    <w:p w14:paraId="14CF396D" w14:textId="062D44F5" w:rsidR="00343EBF" w:rsidRDefault="0047161D" w:rsidP="00F4695C">
      <w:pPr>
        <w:spacing w:after="0"/>
        <w:ind w:left="1440" w:firstLine="720"/>
        <w:rPr>
          <w:rFonts w:ascii="Times New Roman" w:hAnsi="Times New Roman"/>
        </w:rPr>
      </w:pPr>
      <w:r>
        <w:rPr>
          <w:rFonts w:ascii="Times New Roman" w:hAnsi="Times New Roman"/>
        </w:rPr>
        <w:t>[HHD Chief Name]</w:t>
      </w:r>
      <w:r w:rsidRPr="00F327FB">
        <w:rPr>
          <w:rFonts w:ascii="Times New Roman" w:hAnsi="Times New Roman"/>
        </w:rPr>
        <w:t xml:space="preserve"> </w:t>
      </w:r>
    </w:p>
    <w:p w14:paraId="2905586B" w14:textId="3AEA4622" w:rsidR="009E0F9F" w:rsidRPr="00D04B20" w:rsidRDefault="008A0ED0" w:rsidP="00343EBF">
      <w:pPr>
        <w:spacing w:after="0"/>
        <w:ind w:left="1440" w:firstLine="720"/>
        <w:rPr>
          <w:rFonts w:ascii="Times New Roman" w:hAnsi="Times New Roman"/>
        </w:rPr>
      </w:pPr>
      <w:r>
        <w:rPr>
          <w:rFonts w:ascii="Times New Roman" w:hAnsi="Times New Roman"/>
        </w:rPr>
        <w:t>Chief</w:t>
      </w:r>
      <w:r w:rsidR="00343EBF">
        <w:rPr>
          <w:rFonts w:ascii="Times New Roman" w:hAnsi="Times New Roman"/>
        </w:rPr>
        <w:t xml:space="preserve">, </w:t>
      </w:r>
      <w:r>
        <w:rPr>
          <w:rFonts w:ascii="Times New Roman" w:hAnsi="Times New Roman"/>
        </w:rPr>
        <w:t>Highway Hydraulics Division</w:t>
      </w:r>
    </w:p>
    <w:sectPr w:rsidR="009E0F9F" w:rsidRPr="00D04B20" w:rsidSect="00EE14B3">
      <w:headerReference w:type="default" r:id="rId12"/>
      <w:footerReference w:type="default" r:id="rId13"/>
      <w:headerReference w:type="first" r:id="rId14"/>
      <w:footerReference w:type="first" r:id="rId15"/>
      <w:pgSz w:w="12240" w:h="15840"/>
      <w:pgMar w:top="1440" w:right="1440" w:bottom="1440" w:left="1440"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01B52" w14:textId="77777777" w:rsidR="00733B69" w:rsidRDefault="00733B69" w:rsidP="00A129D2">
      <w:pPr>
        <w:spacing w:after="0"/>
      </w:pPr>
      <w:r>
        <w:separator/>
      </w:r>
    </w:p>
  </w:endnote>
  <w:endnote w:type="continuationSeparator" w:id="0">
    <w:p w14:paraId="5B42A20D" w14:textId="77777777" w:rsidR="00733B69" w:rsidRDefault="00733B69" w:rsidP="00A129D2">
      <w:pPr>
        <w:spacing w:after="0"/>
      </w:pPr>
      <w:r>
        <w:continuationSeparator/>
      </w:r>
    </w:p>
  </w:endnote>
  <w:endnote w:type="continuationNotice" w:id="1">
    <w:p w14:paraId="5B5EF555" w14:textId="77777777" w:rsidR="00733B69" w:rsidRDefault="00733B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59834" w14:textId="77777777" w:rsidR="00C163EA" w:rsidRDefault="00C163EA" w:rsidP="00C163EA">
    <w:pPr>
      <w:pStyle w:val="Footer"/>
      <w:jc w:val="center"/>
    </w:pPr>
  </w:p>
  <w:p w14:paraId="31CD0917" w14:textId="77777777" w:rsidR="00862982" w:rsidRPr="00C163EA" w:rsidRDefault="00862982" w:rsidP="00C163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D6FCF" w14:textId="5D2B543E" w:rsidR="00EE14B3" w:rsidRDefault="00550F4B" w:rsidP="00550F4B">
    <w:pPr>
      <w:spacing w:after="0"/>
      <w:ind w:left="-806" w:right="-634"/>
      <w:jc w:val="center"/>
      <w:rPr>
        <w:rFonts w:ascii="Century Gothic" w:hAnsi="Century Gothic"/>
        <w:sz w:val="15"/>
        <w:szCs w:val="15"/>
      </w:rPr>
    </w:pPr>
    <w:bookmarkStart w:id="1" w:name="_Hlk504717481"/>
    <w:r>
      <w:rPr>
        <w:rFonts w:ascii="Century Gothic" w:hAnsi="Century Gothic"/>
        <w:sz w:val="15"/>
        <w:szCs w:val="15"/>
      </w:rPr>
      <w:t>Maryland Department of Transportation State Highway Administration</w:t>
    </w:r>
  </w:p>
  <w:p w14:paraId="73053065" w14:textId="1F99066F" w:rsidR="00550F4B" w:rsidRDefault="00EE14B3" w:rsidP="00EE14B3">
    <w:pPr>
      <w:spacing w:after="0"/>
      <w:ind w:left="-806" w:right="-634"/>
      <w:jc w:val="center"/>
      <w:rPr>
        <w:rFonts w:ascii="Century Gothic" w:hAnsi="Century Gothic"/>
        <w:sz w:val="15"/>
        <w:szCs w:val="15"/>
      </w:rPr>
    </w:pPr>
    <w:r>
      <w:rPr>
        <w:rFonts w:ascii="Century Gothic" w:hAnsi="Century Gothic"/>
        <w:sz w:val="15"/>
        <w:szCs w:val="15"/>
      </w:rPr>
      <w:t xml:space="preserve">Office of Highway Development – Highway Hydraulics </w:t>
    </w:r>
    <w:r w:rsidR="00550F4B">
      <w:rPr>
        <w:rFonts w:ascii="Century Gothic" w:hAnsi="Century Gothic"/>
        <w:sz w:val="15"/>
        <w:szCs w:val="15"/>
      </w:rPr>
      <w:t>Division</w:t>
    </w:r>
  </w:p>
  <w:p w14:paraId="55C47D0C" w14:textId="069284D6" w:rsidR="00550F4B" w:rsidRPr="00B80771" w:rsidRDefault="00550F4B" w:rsidP="007F7C2D">
    <w:pPr>
      <w:ind w:left="-810" w:right="-630"/>
      <w:jc w:val="center"/>
      <w:rPr>
        <w:rFonts w:ascii="Century Gothic" w:hAnsi="Century Gothic"/>
        <w:sz w:val="15"/>
        <w:szCs w:val="15"/>
      </w:rPr>
    </w:pPr>
    <w:r w:rsidRPr="00B80771">
      <w:rPr>
        <w:rFonts w:ascii="Century Gothic" w:hAnsi="Century Gothic"/>
        <w:sz w:val="15"/>
        <w:szCs w:val="15"/>
      </w:rPr>
      <w:t>707 North Calvert St</w:t>
    </w:r>
    <w:r w:rsidR="008C0E75">
      <w:rPr>
        <w:rFonts w:ascii="Century Gothic" w:hAnsi="Century Gothic"/>
        <w:sz w:val="15"/>
        <w:szCs w:val="15"/>
      </w:rPr>
      <w:t>reet</w:t>
    </w:r>
    <w:r w:rsidR="00EE14B3">
      <w:rPr>
        <w:rFonts w:ascii="Century Gothic" w:hAnsi="Century Gothic"/>
        <w:sz w:val="15"/>
        <w:szCs w:val="15"/>
      </w:rPr>
      <w:t xml:space="preserve"> </w:t>
    </w:r>
    <w:r w:rsidR="00EE14B3" w:rsidRPr="00B80771">
      <w:rPr>
        <w:rFonts w:ascii="Century Gothic" w:hAnsi="Century Gothic"/>
        <w:color w:val="C00000"/>
        <w:sz w:val="15"/>
        <w:szCs w:val="15"/>
      </w:rPr>
      <w:t>|</w:t>
    </w:r>
    <w:r w:rsidRPr="00B80771">
      <w:rPr>
        <w:rFonts w:ascii="Century Gothic" w:hAnsi="Century Gothic"/>
        <w:sz w:val="15"/>
        <w:szCs w:val="15"/>
      </w:rPr>
      <w:t>Baltimore</w:t>
    </w:r>
    <w:r w:rsidR="008C0E75">
      <w:rPr>
        <w:rFonts w:ascii="Century Gothic" w:hAnsi="Century Gothic"/>
        <w:sz w:val="15"/>
        <w:szCs w:val="15"/>
      </w:rPr>
      <w:t xml:space="preserve"> </w:t>
    </w:r>
    <w:r w:rsidR="00A1796E">
      <w:rPr>
        <w:rFonts w:ascii="Century Gothic" w:hAnsi="Century Gothic"/>
        <w:sz w:val="15"/>
        <w:szCs w:val="15"/>
      </w:rPr>
      <w:t>Maryland 21202</w:t>
    </w:r>
    <w:r w:rsidR="007F7C2D" w:rsidRPr="00B80771">
      <w:rPr>
        <w:rFonts w:ascii="Century Gothic" w:hAnsi="Century Gothic"/>
        <w:color w:val="C00000"/>
        <w:sz w:val="15"/>
        <w:szCs w:val="15"/>
      </w:rPr>
      <w:t xml:space="preserve"> | </w:t>
    </w:r>
    <w:r w:rsidR="00BB4431">
      <w:rPr>
        <w:rFonts w:ascii="Century Gothic" w:hAnsi="Century Gothic"/>
        <w:sz w:val="15"/>
        <w:szCs w:val="15"/>
      </w:rPr>
      <w:t>888</w:t>
    </w:r>
    <w:r w:rsidR="007F7C2D" w:rsidRPr="00B80771">
      <w:rPr>
        <w:rFonts w:ascii="Century Gothic" w:hAnsi="Century Gothic"/>
        <w:sz w:val="15"/>
        <w:szCs w:val="15"/>
      </w:rPr>
      <w:t>.</w:t>
    </w:r>
    <w:r w:rsidR="00BB4431">
      <w:rPr>
        <w:rFonts w:ascii="Century Gothic" w:hAnsi="Century Gothic"/>
        <w:sz w:val="15"/>
        <w:szCs w:val="15"/>
      </w:rPr>
      <w:t>228</w:t>
    </w:r>
    <w:r w:rsidR="007F7C2D" w:rsidRPr="00B80771">
      <w:rPr>
        <w:rFonts w:ascii="Century Gothic" w:hAnsi="Century Gothic"/>
        <w:sz w:val="15"/>
        <w:szCs w:val="15"/>
      </w:rPr>
      <w:t>.</w:t>
    </w:r>
    <w:r w:rsidR="00BB4431">
      <w:rPr>
        <w:rFonts w:ascii="Century Gothic" w:hAnsi="Century Gothic"/>
        <w:sz w:val="15"/>
        <w:szCs w:val="15"/>
      </w:rPr>
      <w:t>6971</w:t>
    </w:r>
    <w:r w:rsidR="007F7C2D" w:rsidRPr="00B80771">
      <w:rPr>
        <w:rFonts w:ascii="Century Gothic" w:hAnsi="Century Gothic"/>
        <w:color w:val="C00000"/>
        <w:sz w:val="15"/>
        <w:szCs w:val="15"/>
      </w:rPr>
      <w:t xml:space="preserve">  </w:t>
    </w:r>
  </w:p>
  <w:bookmarkEnd w:id="1"/>
  <w:p w14:paraId="7B1C7B8F" w14:textId="1E2B6C40" w:rsidR="00550F4B" w:rsidRPr="00550F4B" w:rsidRDefault="00550F4B" w:rsidP="00550F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5D945" w14:textId="77777777" w:rsidR="00733B69" w:rsidRDefault="00733B69" w:rsidP="00A129D2">
      <w:pPr>
        <w:spacing w:after="0"/>
      </w:pPr>
      <w:r>
        <w:separator/>
      </w:r>
    </w:p>
  </w:footnote>
  <w:footnote w:type="continuationSeparator" w:id="0">
    <w:p w14:paraId="3BD6C64F" w14:textId="77777777" w:rsidR="00733B69" w:rsidRDefault="00733B69" w:rsidP="00A129D2">
      <w:pPr>
        <w:spacing w:after="0"/>
      </w:pPr>
      <w:r>
        <w:continuationSeparator/>
      </w:r>
    </w:p>
  </w:footnote>
  <w:footnote w:type="continuationNotice" w:id="1">
    <w:p w14:paraId="5FE12A25" w14:textId="77777777" w:rsidR="00733B69" w:rsidRDefault="00733B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592B7" w14:textId="77777777" w:rsidR="00862982" w:rsidRDefault="0086298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5"/>
      <w:gridCol w:w="6565"/>
    </w:tblGrid>
    <w:tr w:rsidR="009E0F9F" w:rsidRPr="009656EF" w14:paraId="5F53321B" w14:textId="77777777" w:rsidTr="005C6081">
      <w:tc>
        <w:tcPr>
          <w:tcW w:w="2785" w:type="dxa"/>
        </w:tcPr>
        <w:p w14:paraId="0800A9D8" w14:textId="77777777" w:rsidR="009E0F9F" w:rsidRDefault="009E0F9F" w:rsidP="009E0F9F">
          <w:pPr>
            <w:spacing w:after="0"/>
            <w:rPr>
              <w:rFonts w:ascii="Times New Roman" w:hAnsi="Times New Roman"/>
              <w:sz w:val="16"/>
              <w:szCs w:val="16"/>
            </w:rPr>
          </w:pPr>
          <w:r>
            <w:rPr>
              <w:noProof/>
              <w:sz w:val="24"/>
              <w:szCs w:val="24"/>
            </w:rPr>
            <w:drawing>
              <wp:anchor distT="0" distB="0" distL="114300" distR="114300" simplePos="0" relativeHeight="251658240" behindDoc="0" locked="0" layoutInCell="1" allowOverlap="1" wp14:anchorId="5223E339" wp14:editId="45D0F4A6">
                <wp:simplePos x="0" y="0"/>
                <wp:positionH relativeFrom="column">
                  <wp:posOffset>40005</wp:posOffset>
                </wp:positionH>
                <wp:positionV relativeFrom="paragraph">
                  <wp:posOffset>10795</wp:posOffset>
                </wp:positionV>
                <wp:extent cx="1447165" cy="94678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165" cy="946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565" w:type="dxa"/>
          <w:vAlign w:val="bottom"/>
        </w:tcPr>
        <w:p w14:paraId="1C80852F" w14:textId="35F2E0EF" w:rsidR="009E0F9F" w:rsidRPr="00F327FB" w:rsidRDefault="00C02E9B" w:rsidP="005C6081">
          <w:pPr>
            <w:spacing w:after="0"/>
            <w:rPr>
              <w:rFonts w:ascii="Century Gothic" w:hAnsi="Century Gothic"/>
              <w:b/>
              <w:bCs/>
              <w:sz w:val="32"/>
              <w:szCs w:val="24"/>
            </w:rPr>
          </w:pPr>
          <w:r w:rsidRPr="00F327FB">
            <w:rPr>
              <w:rFonts w:ascii="Century Gothic" w:hAnsi="Century Gothic"/>
              <w:b/>
              <w:bCs/>
              <w:sz w:val="32"/>
              <w:szCs w:val="24"/>
            </w:rPr>
            <w:t>OFFICE OF HIGHWAY DEVELOPMENT</w:t>
          </w:r>
        </w:p>
        <w:p w14:paraId="41ABF037" w14:textId="12D51EAB" w:rsidR="00C02E9B" w:rsidRPr="00F327FB" w:rsidRDefault="00C02E9B" w:rsidP="005C6081">
          <w:pPr>
            <w:spacing w:after="0"/>
            <w:rPr>
              <w:rFonts w:ascii="Century Gothic" w:hAnsi="Century Gothic"/>
              <w:b/>
              <w:bCs/>
              <w:sz w:val="32"/>
              <w:szCs w:val="24"/>
            </w:rPr>
          </w:pPr>
          <w:r w:rsidRPr="00F327FB">
            <w:rPr>
              <w:rFonts w:ascii="Century Gothic" w:hAnsi="Century Gothic"/>
              <w:b/>
              <w:bCs/>
              <w:sz w:val="32"/>
              <w:szCs w:val="24"/>
            </w:rPr>
            <w:t>HIGHWAY HYDRAULICS DIVISION</w:t>
          </w:r>
        </w:p>
        <w:p w14:paraId="15063268" w14:textId="2F66F2F5" w:rsidR="00C02E9B" w:rsidRPr="00F327FB" w:rsidRDefault="00C02E9B" w:rsidP="005C6081">
          <w:pPr>
            <w:spacing w:after="0"/>
            <w:rPr>
              <w:rFonts w:ascii="Century Gothic" w:hAnsi="Century Gothic"/>
              <w:b/>
              <w:bCs/>
              <w:sz w:val="32"/>
              <w:szCs w:val="24"/>
            </w:rPr>
          </w:pPr>
          <w:r w:rsidRPr="00F327FB">
            <w:rPr>
              <w:rFonts w:ascii="Century Gothic" w:hAnsi="Century Gothic"/>
              <w:b/>
              <w:bCs/>
              <w:sz w:val="32"/>
              <w:szCs w:val="24"/>
            </w:rPr>
            <w:t>DESIGN EXCEPTION ACCEPTANCE</w:t>
          </w:r>
        </w:p>
        <w:p w14:paraId="09821B05" w14:textId="08578B50" w:rsidR="005C6081" w:rsidRPr="00F327FB" w:rsidRDefault="005C6081" w:rsidP="001A2D2F">
          <w:pPr>
            <w:spacing w:after="0"/>
            <w:rPr>
              <w:rFonts w:ascii="Century Gothic" w:hAnsi="Century Gothic"/>
              <w:sz w:val="24"/>
              <w:szCs w:val="24"/>
            </w:rPr>
          </w:pPr>
        </w:p>
      </w:tc>
    </w:tr>
  </w:tbl>
  <w:p w14:paraId="15B624DB" w14:textId="77777777" w:rsidR="005E289B" w:rsidRDefault="005E289B" w:rsidP="009E0F9F">
    <w:pPr>
      <w:pStyle w:val="Header"/>
      <w:tabs>
        <w:tab w:val="clear" w:pos="4680"/>
        <w:tab w:val="center" w:pos="4320"/>
      </w:tabs>
      <w:ind w:left="-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84F16"/>
    <w:multiLevelType w:val="hybridMultilevel"/>
    <w:tmpl w:val="69F2F1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B81930"/>
    <w:multiLevelType w:val="hybridMultilevel"/>
    <w:tmpl w:val="94A86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3D0FF4"/>
    <w:multiLevelType w:val="hybridMultilevel"/>
    <w:tmpl w:val="508222D0"/>
    <w:lvl w:ilvl="0" w:tplc="0409000F">
      <w:start w:val="1"/>
      <w:numFmt w:val="decimal"/>
      <w:lvlText w:val="%1."/>
      <w:lvlJc w:val="left"/>
      <w:pPr>
        <w:ind w:left="720" w:hanging="360"/>
      </w:pPr>
      <w:rPr>
        <w:rFonts w:hint="default"/>
      </w:rPr>
    </w:lvl>
    <w:lvl w:ilvl="1" w:tplc="D048F946">
      <w:start w:val="1"/>
      <w:numFmt w:val="lowerLetter"/>
      <w:lvlText w:val="%2."/>
      <w:lvlJc w:val="left"/>
      <w:pPr>
        <w:ind w:left="1440" w:hanging="360"/>
      </w:pPr>
      <w:rPr>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9D63E5"/>
    <w:multiLevelType w:val="hybridMultilevel"/>
    <w:tmpl w:val="0A524C5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E143FEC"/>
    <w:multiLevelType w:val="hybridMultilevel"/>
    <w:tmpl w:val="D736C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5862477">
    <w:abstractNumId w:val="4"/>
  </w:num>
  <w:num w:numId="2" w16cid:durableId="482311814">
    <w:abstractNumId w:val="0"/>
  </w:num>
  <w:num w:numId="3" w16cid:durableId="302739087">
    <w:abstractNumId w:val="2"/>
  </w:num>
  <w:num w:numId="4" w16cid:durableId="567038082">
    <w:abstractNumId w:val="3"/>
  </w:num>
  <w:num w:numId="5" w16cid:durableId="1844471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9D2"/>
    <w:rsid w:val="00014021"/>
    <w:rsid w:val="00022E07"/>
    <w:rsid w:val="00023FC4"/>
    <w:rsid w:val="00036BED"/>
    <w:rsid w:val="000510D8"/>
    <w:rsid w:val="00051589"/>
    <w:rsid w:val="00056478"/>
    <w:rsid w:val="00060BD1"/>
    <w:rsid w:val="0007022D"/>
    <w:rsid w:val="000721EE"/>
    <w:rsid w:val="00096B4D"/>
    <w:rsid w:val="000E6AC4"/>
    <w:rsid w:val="000F1D8A"/>
    <w:rsid w:val="000F585A"/>
    <w:rsid w:val="000F5B5E"/>
    <w:rsid w:val="00117C60"/>
    <w:rsid w:val="0014272C"/>
    <w:rsid w:val="001508AD"/>
    <w:rsid w:val="001509DE"/>
    <w:rsid w:val="0015652C"/>
    <w:rsid w:val="00156B19"/>
    <w:rsid w:val="00184B6F"/>
    <w:rsid w:val="00187D87"/>
    <w:rsid w:val="00191F35"/>
    <w:rsid w:val="00195EC0"/>
    <w:rsid w:val="001A2ACF"/>
    <w:rsid w:val="001A2D2F"/>
    <w:rsid w:val="001B1C92"/>
    <w:rsid w:val="001B6045"/>
    <w:rsid w:val="001B6055"/>
    <w:rsid w:val="001B702C"/>
    <w:rsid w:val="001C23C2"/>
    <w:rsid w:val="001C31CF"/>
    <w:rsid w:val="001F7798"/>
    <w:rsid w:val="002145BD"/>
    <w:rsid w:val="00220BBF"/>
    <w:rsid w:val="00223816"/>
    <w:rsid w:val="00237300"/>
    <w:rsid w:val="00240349"/>
    <w:rsid w:val="002504C0"/>
    <w:rsid w:val="00255E7C"/>
    <w:rsid w:val="00262D5E"/>
    <w:rsid w:val="00274832"/>
    <w:rsid w:val="0028541A"/>
    <w:rsid w:val="002966B4"/>
    <w:rsid w:val="002A0636"/>
    <w:rsid w:val="002B19EC"/>
    <w:rsid w:val="002B6F2B"/>
    <w:rsid w:val="002D6387"/>
    <w:rsid w:val="002E01C9"/>
    <w:rsid w:val="00300B58"/>
    <w:rsid w:val="00301E29"/>
    <w:rsid w:val="00303E55"/>
    <w:rsid w:val="00317E07"/>
    <w:rsid w:val="00340198"/>
    <w:rsid w:val="00343EBF"/>
    <w:rsid w:val="00352738"/>
    <w:rsid w:val="003636A9"/>
    <w:rsid w:val="00391F96"/>
    <w:rsid w:val="003A0EA9"/>
    <w:rsid w:val="003B30F5"/>
    <w:rsid w:val="003B439F"/>
    <w:rsid w:val="003B4DCC"/>
    <w:rsid w:val="003D4E80"/>
    <w:rsid w:val="003F4F7A"/>
    <w:rsid w:val="00403491"/>
    <w:rsid w:val="004041AF"/>
    <w:rsid w:val="004118E2"/>
    <w:rsid w:val="00421AF1"/>
    <w:rsid w:val="00423FA2"/>
    <w:rsid w:val="00426B19"/>
    <w:rsid w:val="00432810"/>
    <w:rsid w:val="0043336B"/>
    <w:rsid w:val="00435032"/>
    <w:rsid w:val="00442B71"/>
    <w:rsid w:val="00470E92"/>
    <w:rsid w:val="0047161D"/>
    <w:rsid w:val="00476030"/>
    <w:rsid w:val="00491DF6"/>
    <w:rsid w:val="004948C7"/>
    <w:rsid w:val="004955FB"/>
    <w:rsid w:val="004964B4"/>
    <w:rsid w:val="004A34AF"/>
    <w:rsid w:val="004A5270"/>
    <w:rsid w:val="004C0CA5"/>
    <w:rsid w:val="004C54A1"/>
    <w:rsid w:val="004C5857"/>
    <w:rsid w:val="004D4F31"/>
    <w:rsid w:val="004E4B42"/>
    <w:rsid w:val="004E6F04"/>
    <w:rsid w:val="004F17F6"/>
    <w:rsid w:val="004F60DC"/>
    <w:rsid w:val="005061CB"/>
    <w:rsid w:val="00512E6D"/>
    <w:rsid w:val="00522DD2"/>
    <w:rsid w:val="00530BF8"/>
    <w:rsid w:val="0053518E"/>
    <w:rsid w:val="00547388"/>
    <w:rsid w:val="00550F4B"/>
    <w:rsid w:val="0057521A"/>
    <w:rsid w:val="0057599F"/>
    <w:rsid w:val="005934C2"/>
    <w:rsid w:val="005A6A8B"/>
    <w:rsid w:val="005C6081"/>
    <w:rsid w:val="005E289B"/>
    <w:rsid w:val="005E3BF2"/>
    <w:rsid w:val="00605ABC"/>
    <w:rsid w:val="00606E35"/>
    <w:rsid w:val="0063077D"/>
    <w:rsid w:val="0067553C"/>
    <w:rsid w:val="00680D7B"/>
    <w:rsid w:val="006827D3"/>
    <w:rsid w:val="006835EC"/>
    <w:rsid w:val="00696A77"/>
    <w:rsid w:val="006A15A6"/>
    <w:rsid w:val="006A5210"/>
    <w:rsid w:val="006C5394"/>
    <w:rsid w:val="006F177B"/>
    <w:rsid w:val="00713C40"/>
    <w:rsid w:val="00733B69"/>
    <w:rsid w:val="0073478A"/>
    <w:rsid w:val="0074499A"/>
    <w:rsid w:val="00747B77"/>
    <w:rsid w:val="007507FB"/>
    <w:rsid w:val="00753F9C"/>
    <w:rsid w:val="007647F6"/>
    <w:rsid w:val="00765B7D"/>
    <w:rsid w:val="00785E45"/>
    <w:rsid w:val="007957DD"/>
    <w:rsid w:val="00796E06"/>
    <w:rsid w:val="007A3485"/>
    <w:rsid w:val="007B0CD7"/>
    <w:rsid w:val="007B3A7E"/>
    <w:rsid w:val="007C30F1"/>
    <w:rsid w:val="007D2DA7"/>
    <w:rsid w:val="007D5388"/>
    <w:rsid w:val="007F75FD"/>
    <w:rsid w:val="007F7C2D"/>
    <w:rsid w:val="008079B3"/>
    <w:rsid w:val="00812FB0"/>
    <w:rsid w:val="008400E7"/>
    <w:rsid w:val="00841E21"/>
    <w:rsid w:val="00845787"/>
    <w:rsid w:val="00862982"/>
    <w:rsid w:val="00863EEF"/>
    <w:rsid w:val="00870D9F"/>
    <w:rsid w:val="00876371"/>
    <w:rsid w:val="0088530A"/>
    <w:rsid w:val="008934C2"/>
    <w:rsid w:val="008A0ED0"/>
    <w:rsid w:val="008A53BD"/>
    <w:rsid w:val="008A7F61"/>
    <w:rsid w:val="008B01A1"/>
    <w:rsid w:val="008B4910"/>
    <w:rsid w:val="008B5FD1"/>
    <w:rsid w:val="008C0E75"/>
    <w:rsid w:val="008E3693"/>
    <w:rsid w:val="009119BD"/>
    <w:rsid w:val="009121F6"/>
    <w:rsid w:val="00916392"/>
    <w:rsid w:val="00917B38"/>
    <w:rsid w:val="00961A49"/>
    <w:rsid w:val="009655E8"/>
    <w:rsid w:val="0098319D"/>
    <w:rsid w:val="009A7E31"/>
    <w:rsid w:val="009B386C"/>
    <w:rsid w:val="009B615B"/>
    <w:rsid w:val="009C76CC"/>
    <w:rsid w:val="009D4E21"/>
    <w:rsid w:val="009D4FA8"/>
    <w:rsid w:val="009E0F9F"/>
    <w:rsid w:val="009E60C1"/>
    <w:rsid w:val="009F45A3"/>
    <w:rsid w:val="00A129D2"/>
    <w:rsid w:val="00A152D7"/>
    <w:rsid w:val="00A1796E"/>
    <w:rsid w:val="00A343A0"/>
    <w:rsid w:val="00A34CB5"/>
    <w:rsid w:val="00A42A9D"/>
    <w:rsid w:val="00A61A94"/>
    <w:rsid w:val="00A83FF8"/>
    <w:rsid w:val="00AA0C25"/>
    <w:rsid w:val="00AB0A69"/>
    <w:rsid w:val="00AB428E"/>
    <w:rsid w:val="00AC535D"/>
    <w:rsid w:val="00AC6761"/>
    <w:rsid w:val="00AD1EE3"/>
    <w:rsid w:val="00AD25A5"/>
    <w:rsid w:val="00AF0D9A"/>
    <w:rsid w:val="00AF3312"/>
    <w:rsid w:val="00B00E2E"/>
    <w:rsid w:val="00B22631"/>
    <w:rsid w:val="00B9039C"/>
    <w:rsid w:val="00BA1A67"/>
    <w:rsid w:val="00BB2B98"/>
    <w:rsid w:val="00BB4431"/>
    <w:rsid w:val="00BC6BBE"/>
    <w:rsid w:val="00BD3200"/>
    <w:rsid w:val="00BD3CF5"/>
    <w:rsid w:val="00BD6A34"/>
    <w:rsid w:val="00BE76F5"/>
    <w:rsid w:val="00BF5199"/>
    <w:rsid w:val="00C02E9B"/>
    <w:rsid w:val="00C04242"/>
    <w:rsid w:val="00C163EA"/>
    <w:rsid w:val="00C51EC0"/>
    <w:rsid w:val="00C63AF5"/>
    <w:rsid w:val="00C6486B"/>
    <w:rsid w:val="00C86E61"/>
    <w:rsid w:val="00C907DB"/>
    <w:rsid w:val="00CA2444"/>
    <w:rsid w:val="00CA6463"/>
    <w:rsid w:val="00CB3159"/>
    <w:rsid w:val="00CB39FE"/>
    <w:rsid w:val="00CC4A59"/>
    <w:rsid w:val="00CD06C2"/>
    <w:rsid w:val="00CD5560"/>
    <w:rsid w:val="00CE1E79"/>
    <w:rsid w:val="00CE2514"/>
    <w:rsid w:val="00CE6417"/>
    <w:rsid w:val="00CF51A7"/>
    <w:rsid w:val="00CF57BE"/>
    <w:rsid w:val="00D02C54"/>
    <w:rsid w:val="00D04B20"/>
    <w:rsid w:val="00D24032"/>
    <w:rsid w:val="00D270AF"/>
    <w:rsid w:val="00D47F39"/>
    <w:rsid w:val="00D54950"/>
    <w:rsid w:val="00D553D5"/>
    <w:rsid w:val="00D7175B"/>
    <w:rsid w:val="00D875C0"/>
    <w:rsid w:val="00DA7EA2"/>
    <w:rsid w:val="00DB46F3"/>
    <w:rsid w:val="00DD1B49"/>
    <w:rsid w:val="00DE1623"/>
    <w:rsid w:val="00DE1E6A"/>
    <w:rsid w:val="00DF551B"/>
    <w:rsid w:val="00E11DE7"/>
    <w:rsid w:val="00E22ABE"/>
    <w:rsid w:val="00E26086"/>
    <w:rsid w:val="00E365EF"/>
    <w:rsid w:val="00E57D6A"/>
    <w:rsid w:val="00E603B8"/>
    <w:rsid w:val="00E70672"/>
    <w:rsid w:val="00E87851"/>
    <w:rsid w:val="00EA70AC"/>
    <w:rsid w:val="00EB17C3"/>
    <w:rsid w:val="00EC3EAA"/>
    <w:rsid w:val="00EC669B"/>
    <w:rsid w:val="00EE14B3"/>
    <w:rsid w:val="00EE4322"/>
    <w:rsid w:val="00F004D3"/>
    <w:rsid w:val="00F01776"/>
    <w:rsid w:val="00F31A1F"/>
    <w:rsid w:val="00F327FB"/>
    <w:rsid w:val="00F43F04"/>
    <w:rsid w:val="00F4695C"/>
    <w:rsid w:val="00F87302"/>
    <w:rsid w:val="00F917D2"/>
    <w:rsid w:val="00FB7F1B"/>
    <w:rsid w:val="00FD1F27"/>
    <w:rsid w:val="00FE0EB5"/>
    <w:rsid w:val="05513D96"/>
    <w:rsid w:val="51E7C8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FDB2B"/>
  <w15:docId w15:val="{9FFBDE74-AAB6-41D3-B093-32EC67529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444"/>
    <w:pPr>
      <w:spacing w:after="200"/>
    </w:pPr>
    <w:rPr>
      <w:sz w:val="22"/>
      <w:szCs w:val="22"/>
    </w:rPr>
  </w:style>
  <w:style w:type="paragraph" w:styleId="Heading1">
    <w:name w:val="heading 1"/>
    <w:basedOn w:val="Normal"/>
    <w:next w:val="BodyText"/>
    <w:link w:val="Heading1Char"/>
    <w:qFormat/>
    <w:rsid w:val="004F17F6"/>
    <w:pPr>
      <w:spacing w:after="60"/>
      <w:outlineLvl w:val="0"/>
    </w:pPr>
    <w:rPr>
      <w:rFonts w:asciiTheme="majorHAnsi" w:eastAsia="Times New Roman" w:hAnsiTheme="majorHAnsi"/>
      <w:b/>
      <w:caps/>
      <w:sz w:val="18"/>
      <w:szCs w:val="20"/>
    </w:rPr>
  </w:style>
  <w:style w:type="paragraph" w:styleId="Heading2">
    <w:name w:val="heading 2"/>
    <w:basedOn w:val="Normal"/>
    <w:next w:val="Normal"/>
    <w:link w:val="Heading2Char"/>
    <w:unhideWhenUsed/>
    <w:qFormat/>
    <w:rsid w:val="004F17F6"/>
    <w:pPr>
      <w:spacing w:after="0"/>
      <w:outlineLvl w:val="1"/>
    </w:pPr>
    <w:rPr>
      <w:rFonts w:asciiTheme="minorHAnsi" w:eastAsia="Times New Roman" w:hAnsiTheme="minorHAnsi"/>
      <w:caps/>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129D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9D2"/>
    <w:rPr>
      <w:rFonts w:ascii="Tahoma" w:hAnsi="Tahoma" w:cs="Tahoma"/>
      <w:sz w:val="16"/>
      <w:szCs w:val="16"/>
    </w:rPr>
  </w:style>
  <w:style w:type="paragraph" w:styleId="Header">
    <w:name w:val="header"/>
    <w:basedOn w:val="Normal"/>
    <w:link w:val="HeaderChar"/>
    <w:unhideWhenUsed/>
    <w:rsid w:val="00A129D2"/>
    <w:pPr>
      <w:tabs>
        <w:tab w:val="center" w:pos="4680"/>
        <w:tab w:val="right" w:pos="9360"/>
      </w:tabs>
      <w:spacing w:after="0"/>
    </w:pPr>
  </w:style>
  <w:style w:type="character" w:customStyle="1" w:styleId="HeaderChar">
    <w:name w:val="Header Char"/>
    <w:basedOn w:val="DefaultParagraphFont"/>
    <w:link w:val="Header"/>
    <w:uiPriority w:val="99"/>
    <w:rsid w:val="00A129D2"/>
  </w:style>
  <w:style w:type="paragraph" w:styleId="Footer">
    <w:name w:val="footer"/>
    <w:basedOn w:val="Normal"/>
    <w:link w:val="FooterChar"/>
    <w:unhideWhenUsed/>
    <w:rsid w:val="00A129D2"/>
    <w:pPr>
      <w:tabs>
        <w:tab w:val="center" w:pos="4680"/>
        <w:tab w:val="right" w:pos="9360"/>
      </w:tabs>
      <w:spacing w:after="0"/>
    </w:pPr>
  </w:style>
  <w:style w:type="character" w:customStyle="1" w:styleId="FooterChar">
    <w:name w:val="Footer Char"/>
    <w:basedOn w:val="DefaultParagraphFont"/>
    <w:link w:val="Footer"/>
    <w:rsid w:val="00A129D2"/>
  </w:style>
  <w:style w:type="paragraph" w:styleId="NormalWeb">
    <w:name w:val="Normal (Web)"/>
    <w:basedOn w:val="Normal"/>
    <w:uiPriority w:val="99"/>
    <w:semiHidden/>
    <w:unhideWhenUsed/>
    <w:rsid w:val="00D24032"/>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9E60C1"/>
    <w:pPr>
      <w:spacing w:after="0" w:line="276" w:lineRule="auto"/>
      <w:ind w:left="720"/>
      <w:contextualSpacing/>
    </w:pPr>
    <w:rPr>
      <w:rFonts w:asciiTheme="minorHAnsi" w:eastAsiaTheme="minorHAnsi" w:hAnsiTheme="minorHAnsi" w:cstheme="minorBidi"/>
    </w:rPr>
  </w:style>
  <w:style w:type="character" w:customStyle="1" w:styleId="Heading1Char">
    <w:name w:val="Heading 1 Char"/>
    <w:basedOn w:val="DefaultParagraphFont"/>
    <w:link w:val="Heading1"/>
    <w:rsid w:val="004F17F6"/>
    <w:rPr>
      <w:rFonts w:asciiTheme="majorHAnsi" w:eastAsia="Times New Roman" w:hAnsiTheme="majorHAnsi"/>
      <w:b/>
      <w:caps/>
      <w:sz w:val="18"/>
    </w:rPr>
  </w:style>
  <w:style w:type="character" w:customStyle="1" w:styleId="Heading2Char">
    <w:name w:val="Heading 2 Char"/>
    <w:basedOn w:val="DefaultParagraphFont"/>
    <w:link w:val="Heading2"/>
    <w:rsid w:val="004F17F6"/>
    <w:rPr>
      <w:rFonts w:asciiTheme="minorHAnsi" w:eastAsia="Times New Roman" w:hAnsiTheme="minorHAnsi"/>
      <w:caps/>
      <w:sz w:val="18"/>
    </w:rPr>
  </w:style>
  <w:style w:type="paragraph" w:styleId="Title">
    <w:name w:val="Title"/>
    <w:basedOn w:val="Normal"/>
    <w:next w:val="Normal"/>
    <w:link w:val="TitleChar"/>
    <w:uiPriority w:val="10"/>
    <w:unhideWhenUsed/>
    <w:qFormat/>
    <w:rsid w:val="004F17F6"/>
    <w:pPr>
      <w:pBdr>
        <w:top w:val="double" w:sz="6" w:space="8" w:color="404040" w:themeColor="text1" w:themeTint="BF"/>
        <w:bottom w:val="double" w:sz="6" w:space="8" w:color="404040" w:themeColor="text1" w:themeTint="BF"/>
      </w:pBdr>
      <w:jc w:val="center"/>
    </w:pPr>
    <w:rPr>
      <w:rFonts w:asciiTheme="majorHAnsi" w:eastAsia="Times New Roman" w:hAnsiTheme="majorHAnsi"/>
      <w:b/>
      <w:caps/>
      <w:spacing w:val="20"/>
      <w:sz w:val="18"/>
      <w:szCs w:val="20"/>
    </w:rPr>
  </w:style>
  <w:style w:type="character" w:customStyle="1" w:styleId="TitleChar">
    <w:name w:val="Title Char"/>
    <w:basedOn w:val="DefaultParagraphFont"/>
    <w:link w:val="Title"/>
    <w:uiPriority w:val="10"/>
    <w:rsid w:val="004F17F6"/>
    <w:rPr>
      <w:rFonts w:asciiTheme="majorHAnsi" w:eastAsia="Times New Roman" w:hAnsiTheme="majorHAnsi"/>
      <w:b/>
      <w:caps/>
      <w:spacing w:val="20"/>
      <w:sz w:val="18"/>
    </w:rPr>
  </w:style>
  <w:style w:type="character" w:styleId="PlaceholderText">
    <w:name w:val="Placeholder Text"/>
    <w:basedOn w:val="DefaultParagraphFont"/>
    <w:uiPriority w:val="99"/>
    <w:semiHidden/>
    <w:rsid w:val="004F17F6"/>
    <w:rPr>
      <w:color w:val="808080"/>
    </w:rPr>
  </w:style>
  <w:style w:type="paragraph" w:styleId="BodyText">
    <w:name w:val="Body Text"/>
    <w:basedOn w:val="Normal"/>
    <w:link w:val="BodyTextChar"/>
    <w:uiPriority w:val="99"/>
    <w:semiHidden/>
    <w:unhideWhenUsed/>
    <w:rsid w:val="004F17F6"/>
    <w:pPr>
      <w:spacing w:after="120"/>
    </w:pPr>
  </w:style>
  <w:style w:type="character" w:customStyle="1" w:styleId="BodyTextChar">
    <w:name w:val="Body Text Char"/>
    <w:basedOn w:val="DefaultParagraphFont"/>
    <w:link w:val="BodyText"/>
    <w:uiPriority w:val="99"/>
    <w:semiHidden/>
    <w:rsid w:val="004F17F6"/>
    <w:rPr>
      <w:sz w:val="22"/>
      <w:szCs w:val="22"/>
    </w:rPr>
  </w:style>
  <w:style w:type="character" w:styleId="PageNumber">
    <w:name w:val="page number"/>
    <w:basedOn w:val="DefaultParagraphFont"/>
    <w:rsid w:val="00F01776"/>
  </w:style>
  <w:style w:type="table" w:styleId="TableGrid">
    <w:name w:val="Table Grid"/>
    <w:basedOn w:val="TableNormal"/>
    <w:uiPriority w:val="59"/>
    <w:rsid w:val="00CF57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811027">
      <w:bodyDiv w:val="1"/>
      <w:marLeft w:val="0"/>
      <w:marRight w:val="0"/>
      <w:marTop w:val="0"/>
      <w:marBottom w:val="0"/>
      <w:divBdr>
        <w:top w:val="none" w:sz="0" w:space="0" w:color="auto"/>
        <w:left w:val="none" w:sz="0" w:space="0" w:color="auto"/>
        <w:bottom w:val="none" w:sz="0" w:space="0" w:color="auto"/>
        <w:right w:val="none" w:sz="0" w:space="0" w:color="auto"/>
      </w:divBdr>
    </w:div>
    <w:div w:id="211848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6EA219B4-D7D1-4DD4-B56D-75009F633AFF}"/>
      </w:docPartPr>
      <w:docPartBody>
        <w:p w:rsidR="009C7711" w:rsidRDefault="009E0E58">
          <w:r w:rsidRPr="00C836A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E58"/>
    <w:rsid w:val="004C5857"/>
    <w:rsid w:val="00557FC0"/>
    <w:rsid w:val="00617327"/>
    <w:rsid w:val="009C7711"/>
    <w:rsid w:val="009E0E58"/>
    <w:rsid w:val="00F65B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E0E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emplateUrl xmlns="http://schemas.microsoft.com/sharepoint/v3" xsi:nil="true"/>
    <ShowRepairView xmlns="http://schemas.microsoft.com/sharepoint/v3" xsi:nil="true"/>
    <Description0 xmlns="5b218801-b7c2-4608-8d17-f591b86daec1" xsi:nil="true"/>
    <ShowCombineView xmlns="http://schemas.microsoft.com/sharepoint/v3" xsi:nil="true"/>
    <xd_ProgID xmlns="http://schemas.microsoft.com/sharepoint/v3" xsi:nil="true"/>
    <_dlc_DocId xmlns="ceae2723-02d2-4907-894a-c36759ab5940">HHDDOC-2036845474-121</_dlc_DocId>
    <_dlc_DocIdUrl xmlns="ceae2723-02d2-4907-894a-c36759ab5940">
      <Url>https://mdotgov.sharepoint.com/sites/OHD-HHD/_layouts/15/DocIdRedir.aspx?ID=HHDDOC-2036845474-121</Url>
      <Description>HHDDOC-2036845474-121</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Form" ma:contentTypeID="0x0101010023893079937C9B468CB5122EDA01E0BD" ma:contentTypeVersion="6" ma:contentTypeDescription="Fill out this form." ma:contentTypeScope="" ma:versionID="256ae3d9614d740e6a97d7b453195353">
  <xsd:schema xmlns:xsd="http://www.w3.org/2001/XMLSchema" xmlns:xs="http://www.w3.org/2001/XMLSchema" xmlns:p="http://schemas.microsoft.com/office/2006/metadata/properties" xmlns:ns1="http://schemas.microsoft.com/sharepoint/v3" xmlns:ns2="5b218801-b7c2-4608-8d17-f591b86daec1" xmlns:ns3="ceae2723-02d2-4907-894a-c36759ab5940" targetNamespace="http://schemas.microsoft.com/office/2006/metadata/properties" ma:root="true" ma:fieldsID="5184f5c04d9308fea45c2d888cc7f330" ns1:_="" ns2:_="" ns3:_="">
    <xsd:import namespace="http://schemas.microsoft.com/sharepoint/v3"/>
    <xsd:import namespace="5b218801-b7c2-4608-8d17-f591b86daec1"/>
    <xsd:import namespace="ceae2723-02d2-4907-894a-c36759ab5940"/>
    <xsd:element name="properties">
      <xsd:complexType>
        <xsd:sequence>
          <xsd:element name="documentManagement">
            <xsd:complexType>
              <xsd:all>
                <xsd:element ref="ns2:Description0" minOccurs="0"/>
                <xsd:element ref="ns1:TemplateUrl" minOccurs="0"/>
                <xsd:element ref="ns1:xd_ProgID" minOccurs="0"/>
                <xsd:element ref="ns1:ShowRepairView" minOccurs="0"/>
                <xsd:element ref="ns1:ShowCombineView" minOccurs="0"/>
                <xsd:element ref="ns3:_dlc_DocIdUrl" minOccurs="0"/>
                <xsd:element ref="ns3:_dlc_DocIdPersistId" minOccurs="0"/>
                <xsd:element ref="ns3:_dlc_DocId"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TemplateUrl" ma:index="4" nillable="true" ma:displayName="Template Link" ma:hidden="true" ma:internalName="TemplateUrl">
      <xsd:simpleType>
        <xsd:restriction base="dms:Text"/>
      </xsd:simpleType>
    </xsd:element>
    <xsd:element name="xd_ProgID" ma:index="5" nillable="true" ma:displayName="HTML File Link" ma:hidden="true" ma:internalName="xd_ProgID">
      <xsd:simpleType>
        <xsd:restriction base="dms:Text"/>
      </xsd:simpleType>
    </xsd:element>
    <xsd:element name="ShowRepairView" ma:index="6" nillable="true" ma:displayName="Show Repair View" ma:hidden="true" ma:internalName="ShowRepairView">
      <xsd:simpleType>
        <xsd:restriction base="dms:Text"/>
      </xsd:simpleType>
    </xsd:element>
    <xsd:element name="ShowCombineView" ma:index="13" nillable="true" ma:displayName="Show Combine View" ma:hidden="true" ma:internalName="ShowCombineView">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218801-b7c2-4608-8d17-f591b86daec1" elementFormDefault="qualified">
    <xsd:import namespace="http://schemas.microsoft.com/office/2006/documentManagement/types"/>
    <xsd:import namespace="http://schemas.microsoft.com/office/infopath/2007/PartnerControls"/>
    <xsd:element name="Description0" ma:index="1" nillable="true" ma:displayName="Description" ma:internalName="Description0" ma:readOnly="false">
      <xsd:simpleType>
        <xsd:restriction base="dms:Text">
          <xsd:maxLength value="255"/>
        </xsd:restriction>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e2723-02d2-4907-894a-c36759ab5940" elementFormDefault="qualified">
    <xsd:import namespace="http://schemas.microsoft.com/office/2006/documentManagement/types"/>
    <xsd:import namespace="http://schemas.microsoft.com/office/infopath/2007/PartnerControls"/>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element name="_dlc_DocId" ma:index="16" nillable="true" ma:displayName="Document ID Value" ma:description="The value of the document ID assigned to this item." ma:indexed="true" ma:internalName="_dlc_DocId"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88C231-8F73-4680-A70C-E61EAE58A3D9}">
  <ds:schemaRefs>
    <ds:schemaRef ds:uri="http://schemas.microsoft.com/sharepoint/events"/>
  </ds:schemaRefs>
</ds:datastoreItem>
</file>

<file path=customXml/itemProps2.xml><?xml version="1.0" encoding="utf-8"?>
<ds:datastoreItem xmlns:ds="http://schemas.openxmlformats.org/officeDocument/2006/customXml" ds:itemID="{9E78CCB5-4E74-4872-AB0D-42E0D1377E57}">
  <ds:schemaRefs>
    <ds:schemaRef ds:uri="http://schemas.microsoft.com/office/2006/metadata/properties"/>
    <ds:schemaRef ds:uri="http://schemas.microsoft.com/office/infopath/2007/PartnerControls"/>
    <ds:schemaRef ds:uri="http://schemas.microsoft.com/sharepoint/v3"/>
    <ds:schemaRef ds:uri="5b218801-b7c2-4608-8d17-f591b86daec1"/>
    <ds:schemaRef ds:uri="ceae2723-02d2-4907-894a-c36759ab5940"/>
  </ds:schemaRefs>
</ds:datastoreItem>
</file>

<file path=customXml/itemProps3.xml><?xml version="1.0" encoding="utf-8"?>
<ds:datastoreItem xmlns:ds="http://schemas.openxmlformats.org/officeDocument/2006/customXml" ds:itemID="{4736318B-06AC-4D19-8F5F-7A9B4967053C}">
  <ds:schemaRefs>
    <ds:schemaRef ds:uri="http://schemas.openxmlformats.org/officeDocument/2006/bibliography"/>
  </ds:schemaRefs>
</ds:datastoreItem>
</file>

<file path=customXml/itemProps4.xml><?xml version="1.0" encoding="utf-8"?>
<ds:datastoreItem xmlns:ds="http://schemas.openxmlformats.org/officeDocument/2006/customXml" ds:itemID="{E8E13B3D-B423-4E4E-BE73-73C8A4E4F737}">
  <ds:schemaRefs>
    <ds:schemaRef ds:uri="http://schemas.microsoft.com/sharepoint/v3/contenttype/forms"/>
  </ds:schemaRefs>
</ds:datastoreItem>
</file>

<file path=customXml/itemProps5.xml><?xml version="1.0" encoding="utf-8"?>
<ds:datastoreItem xmlns:ds="http://schemas.openxmlformats.org/officeDocument/2006/customXml" ds:itemID="{8CF6B240-B467-4DBD-A317-A9D78AF64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b218801-b7c2-4608-8d17-f591b86daec1"/>
    <ds:schemaRef ds:uri="ceae2723-02d2-4907-894a-c36759ab59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323</Words>
  <Characters>1843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SWM_Facility_AB_Final_Acceptance</vt:lpstr>
    </vt:vector>
  </TitlesOfParts>
  <Company>MDOT</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SWM_Facility_AB_Final_Acceptance</dc:title>
  <dc:creator>Christie Minami</dc:creator>
  <cp:lastModifiedBy>Ryan Doheny</cp:lastModifiedBy>
  <cp:revision>9</cp:revision>
  <cp:lastPrinted>2018-05-30T17:30:00Z</cp:lastPrinted>
  <dcterms:created xsi:type="dcterms:W3CDTF">2023-09-25T20:16:00Z</dcterms:created>
  <dcterms:modified xsi:type="dcterms:W3CDTF">2025-11-03T19:33:00Z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0x0101010023893079937C9B468CB5122EDA01E0BD</vt:lpwstr>
  </property>
  <property fmtid="{D5CDD505-2E9C-101B-9397-08002B2CF9AE}" pid="3" name="_dlc_DocIdItemGuid">
    <vt:lpwstr>a3f6b096-0521-4283-9db0-81a10f856557</vt:lpwstr>
  </property>
</Properties>
</file>